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559"/>
        <w:gridCol w:w="1789"/>
        <w:gridCol w:w="335"/>
        <w:gridCol w:w="70"/>
        <w:gridCol w:w="265"/>
        <w:gridCol w:w="377"/>
        <w:gridCol w:w="377"/>
        <w:gridCol w:w="377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842B9D" w:rsidRPr="00822A40" w14:paraId="6A51D90F" w14:textId="77777777" w:rsidTr="00C6709E">
        <w:tc>
          <w:tcPr>
            <w:tcW w:w="33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6FD098E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Startda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>t</w:t>
            </w:r>
            <w:r w:rsidRPr="00822A40">
              <w:rPr>
                <w:rFonts w:ascii="Arial" w:hAnsi="Arial" w:cs="Arial"/>
                <w:sz w:val="18"/>
                <w:szCs w:val="26"/>
              </w:rPr>
              <w:t>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0" w:name="TODAY"/>
            <w:bookmarkEnd w:id="0"/>
            <w:r w:rsidR="00976F8F" w:rsidRPr="00976F8F">
              <w:rPr>
                <w:rFonts w:ascii="Arial" w:hAnsi="Arial" w:cs="Arial"/>
                <w:sz w:val="18"/>
                <w:szCs w:val="26"/>
              </w:rPr>
              <w:t>01-12-2021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4645A5C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Stopdatum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</w:p>
        </w:tc>
        <w:tc>
          <w:tcPr>
            <w:tcW w:w="4556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8EB6A18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Verpleegkundige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1" w:name="VERPLEGER"/>
            <w:bookmarkEnd w:id="1"/>
            <w:r w:rsidR="00976F8F" w:rsidRPr="00976F8F">
              <w:rPr>
                <w:rFonts w:ascii="Arial" w:hAnsi="Arial" w:cs="Arial"/>
                <w:sz w:val="18"/>
                <w:szCs w:val="26"/>
              </w:rPr>
              <w:t>Gabriel Roodbol</w:t>
            </w:r>
          </w:p>
        </w:tc>
      </w:tr>
      <w:tr w:rsidR="00CF20A5" w:rsidRPr="00822A40" w14:paraId="7C4CBFF9" w14:textId="77777777" w:rsidTr="00094882">
        <w:tc>
          <w:tcPr>
            <w:tcW w:w="393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100F31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Verpleegkundige diagnose</w:t>
            </w:r>
          </w:p>
        </w:tc>
        <w:tc>
          <w:tcPr>
            <w:tcW w:w="6824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7A564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Interventies</w:t>
            </w:r>
          </w:p>
        </w:tc>
      </w:tr>
      <w:tr w:rsidR="00330CE0" w:rsidRPr="00822A40" w14:paraId="46429FC2" w14:textId="77777777" w:rsidTr="00094882">
        <w:tc>
          <w:tcPr>
            <w:tcW w:w="393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76DC019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2" w:name="GORDON"/>
            <w:bookmarkEnd w:id="2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Zelfstandigheidstekort in wassen (00108)</w:t>
            </w:r>
          </w:p>
          <w:p w14:paraId="386F56AD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Onvermogen om onafhankelijk van anderen reinigingsactiviteiten te voltooien.</w:t>
            </w:r>
          </w:p>
          <w:p w14:paraId="225CEB4A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Bepalende kenmerken</w:t>
            </w:r>
          </w:p>
          <w:p w14:paraId="61BB3173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Moeite om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badbenodigdheden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te verzamelen</w:t>
            </w:r>
          </w:p>
          <w:p w14:paraId="6564F220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Moeite om het eigen lichaam te wassen</w:t>
            </w:r>
          </w:p>
          <w:p w14:paraId="6CA99E4C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Moeite om zichzelf af te drogen</w:t>
            </w:r>
          </w:p>
          <w:p w14:paraId="422AC04C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Samenhangende factoren</w:t>
            </w:r>
          </w:p>
          <w:p w14:paraId="7D1FF2A8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factor</w:t>
            </w:r>
          </w:p>
          <w:p w14:paraId="4DAD0912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Neurologische gedragsmanifestaties</w:t>
            </w:r>
          </w:p>
          <w:p w14:paraId="0241E311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Risicopopulatie</w:t>
            </w:r>
          </w:p>
          <w:p w14:paraId="34B0A964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Ouderen</w:t>
            </w:r>
          </w:p>
          <w:p w14:paraId="785F2D3B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aandoening</w:t>
            </w:r>
          </w:p>
          <w:p w14:paraId="76572159" w14:textId="77777777" w:rsidR="00976F8F" w:rsidRDefault="00976F8F" w:rsidP="00976F8F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Neuromusculaire aandoening</w:t>
            </w:r>
          </w:p>
          <w:p w14:paraId="07A74959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37B5921B" w14:textId="77777777" w:rsidR="00101D2D" w:rsidRPr="00822A40" w:rsidRDefault="00101D2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82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B2E72E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3" w:name="NIC"/>
            <w:bookmarkEnd w:id="3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Persoonlijke verzorging, ondersteuning: wassen/hygiëne (1801)</w:t>
            </w:r>
          </w:p>
          <w:p w14:paraId="295BB398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De patiënt helpen bij de hygiënische verzorging.</w:t>
            </w:r>
          </w:p>
          <w:p w14:paraId="3E058691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750832ED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Geef de patiënt de gewenste toiletartikelen (bijvoorbeeld deodorant, tandenborstel, zeep, shampoo, lotion, geurproducten).</w:t>
            </w:r>
          </w:p>
          <w:p w14:paraId="5696AE86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tot hij de hygiënische verzorging weer volledig zelf kan uitvoeren.</w:t>
            </w:r>
          </w:p>
          <w:p w14:paraId="6DB23167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zo nodig de tanden te poetsen.</w:t>
            </w:r>
          </w:p>
          <w:p w14:paraId="681E3DBE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zo nodig zich te wassen.</w:t>
            </w:r>
          </w:p>
          <w:p w14:paraId="6B338FA4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Leg handdoeken, zeep, deodorant, scheerapparaat en andere benodigdheden klaar bij het bed/in de badkamer.</w:t>
            </w:r>
          </w:p>
          <w:p w14:paraId="341A7CD1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Zorg voor een therapeutische omgeving door een warme, ontspannende, persoonlijke ervaring te creëren en voldoende privacy te waarborgen.</w:t>
            </w:r>
          </w:p>
          <w:p w14:paraId="773329AD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"/>
                <w:szCs w:val="2"/>
              </w:rPr>
            </w:pPr>
            <w:r>
              <w:rPr>
                <w:rFonts w:ascii="Calibri" w:hAnsi="Calibri" w:cs="Calibri"/>
                <w:sz w:val="2"/>
                <w:szCs w:val="2"/>
              </w:rPr>
              <w:t xml:space="preserve"> </w:t>
            </w:r>
          </w:p>
          <w:p w14:paraId="00D2C431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Baden/douchen (1610)</w:t>
            </w:r>
          </w:p>
          <w:p w14:paraId="30BD4679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Het lichaam van de patiënt wassen om een ontspannend, reinigend en heilzaam effect te bereiken.</w:t>
            </w:r>
          </w:p>
          <w:p w14:paraId="68454C0C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458367A0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Controleer tijdens het wassen de functionele vermogens van de patiënt.</w:t>
            </w:r>
          </w:p>
          <w:p w14:paraId="5D2B3FA3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zo nodig bij de verzorging van het genitale gebied.</w:t>
            </w:r>
          </w:p>
          <w:p w14:paraId="5F353A3D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Inspecteer tijdens het wassen de conditie van de huid.</w:t>
            </w:r>
          </w:p>
          <w:p w14:paraId="180810D3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Scheer de patiënt zo nodig.</w:t>
            </w:r>
          </w:p>
          <w:p w14:paraId="087A4041" w14:textId="77777777" w:rsidR="00976F8F" w:rsidRDefault="00976F8F" w:rsidP="00976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Was het haar van de patiënt, indien nodig of gewenst.</w:t>
            </w:r>
          </w:p>
          <w:p w14:paraId="54FFA9AC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6F1CFDD4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330CE0" w:rsidRPr="00822A40" w14:paraId="2B8699B0" w14:textId="77777777" w:rsidTr="009A6769">
        <w:tc>
          <w:tcPr>
            <w:tcW w:w="10760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F7A521" w14:textId="77777777" w:rsidR="00330CE0" w:rsidRPr="00822A40" w:rsidRDefault="0004748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Z</w:t>
            </w:r>
            <w:r w:rsidR="00330CE0"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orgresultaat</w:t>
            </w:r>
          </w:p>
        </w:tc>
      </w:tr>
      <w:tr w:rsidR="0099332C" w:rsidRPr="00822A40" w14:paraId="7C7BE77F" w14:textId="77777777" w:rsidTr="009A6769">
        <w:trPr>
          <w:trHeight w:val="661"/>
        </w:trPr>
        <w:tc>
          <w:tcPr>
            <w:tcW w:w="5799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65C2BF57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4" w:name="NOCRESULTATEN1"/>
            <w:bookmarkEnd w:id="4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Persoonlijke zorg: wassen (0301)</w:t>
            </w:r>
          </w:p>
          <w:p w14:paraId="7B33549A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Persoonlijke acties teneinde zelfstandig het eigen lichaam te wassen, met of zonder hulpmiddelen.</w:t>
            </w:r>
          </w:p>
          <w:p w14:paraId="7B419CA4" w14:textId="77777777" w:rsidR="00976F8F" w:rsidRDefault="00976F8F" w:rsidP="00976F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1F2333C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6"/>
            <w:shd w:val="clear" w:color="auto" w:fill="auto"/>
          </w:tcPr>
          <w:p w14:paraId="2486C219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60D0FA45" w14:textId="77777777" w:rsidR="0099332C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TODAY1"/>
            <w:bookmarkEnd w:id="5"/>
            <w:r w:rsidRPr="00976F8F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4C1E03F4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368A8E25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36946E38" w14:textId="77777777" w:rsidTr="0099332C">
        <w:trPr>
          <w:trHeight w:val="515"/>
        </w:trPr>
        <w:tc>
          <w:tcPr>
            <w:tcW w:w="5799" w:type="dxa"/>
            <w:gridSpan w:val="3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386CECF9" w14:textId="77777777" w:rsidR="0099332C" w:rsidRPr="00822A40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6"/>
            <w:tcBorders>
              <w:right w:val="double" w:sz="4" w:space="0" w:color="auto"/>
            </w:tcBorders>
            <w:shd w:val="clear" w:color="auto" w:fill="auto"/>
          </w:tcPr>
          <w:p w14:paraId="45CBCD6B" w14:textId="77777777" w:rsidR="0099332C" w:rsidRPr="00822A40" w:rsidRDefault="0099332C" w:rsidP="00822A40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6" w:name="NOCSCHAAL1"/>
            <w:bookmarkEnd w:id="6"/>
            <w:r w:rsidR="00976F8F" w:rsidRPr="00976F8F">
              <w:rPr>
                <w:rFonts w:ascii="Arial" w:hAnsi="Arial" w:cs="Arial"/>
                <w:bCs/>
                <w:sz w:val="16"/>
                <w:szCs w:val="16"/>
              </w:rPr>
              <w:t>1 Zeer ernstig beperkt, 2 Ernstig beperkt, 3 Matig beperkt, 4 Enigszins beperkt, 5 Niet beperkt.</w:t>
            </w:r>
          </w:p>
        </w:tc>
      </w:tr>
      <w:tr w:rsidR="0099332C" w:rsidRPr="00822A40" w14:paraId="70A1C325" w14:textId="77777777" w:rsidTr="0099332C">
        <w:trPr>
          <w:trHeight w:val="260"/>
        </w:trPr>
        <w:tc>
          <w:tcPr>
            <w:tcW w:w="5799" w:type="dxa"/>
            <w:gridSpan w:val="3"/>
            <w:tcBorders>
              <w:top w:val="nil"/>
              <w:left w:val="double" w:sz="4" w:space="0" w:color="auto"/>
            </w:tcBorders>
            <w:shd w:val="clear" w:color="auto" w:fill="auto"/>
          </w:tcPr>
          <w:p w14:paraId="775526D8" w14:textId="77777777" w:rsidR="0099332C" w:rsidRPr="0099332C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18C017C5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gridSpan w:val="2"/>
            <w:shd w:val="clear" w:color="auto" w:fill="auto"/>
          </w:tcPr>
          <w:p w14:paraId="1C5C983E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2749346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3E6D1263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7967432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0988B558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5CA1BA06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436A55D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616BF4E4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059EBC3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35A7B80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7E4C2F98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4BCAE3D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419462B0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749AC5C3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0CE0" w:rsidRPr="00822A40" w14:paraId="6236B563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8C865A5" w14:textId="77777777" w:rsidR="00330CE0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7" w:name="NOCINDICATOREN1"/>
            <w:bookmarkEnd w:id="7"/>
            <w:r>
              <w:rPr>
                <w:rFonts w:ascii="Arial" w:hAnsi="Arial" w:cs="Arial"/>
                <w:sz w:val="18"/>
                <w:szCs w:val="18"/>
              </w:rPr>
              <w:t>*Draait de kraan open.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F0208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91C3CEC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5A02D4" w14:textId="77777777" w:rsidR="00330CE0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72B315F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F11BF62" w14:textId="77777777" w:rsidR="00330CE0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6E80372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D8F52B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425AC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A123D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BE8B4A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966C0A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5F8E49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663140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7C272A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CF73199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46900397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7D98C13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*Droogt zich af.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FDFB16F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A6C4D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FD9696F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AE833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BEBCDAA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03DA49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7DFE05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AD446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25765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438A79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C81419E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BEF90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63747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775ED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27ED3CC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5A88B64E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DE68077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 zich onder de douche.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EDB091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F838C8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4A7157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EE6027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BEB725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28D3F1A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FBAB2B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661FDF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E1733F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40F0B7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036691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6B0B19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95933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3CF28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532022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60E1AEA3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9C6B403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*Wast het bovenlichaam.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6F4C39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002BEE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A22C8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92A2B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879FDE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B0D9D0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4E960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5DE34BA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99A787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9BCA55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520808E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F0A20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84A33C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77139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E370C5A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30271E83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CF58A2A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*Wast het genitale gebied.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C25D2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7B75B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C60705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C359B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35537E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74DF61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E6256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36770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802208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EA6370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999717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A1BF7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E3BE42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AD239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F3ADC6E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138DCA1B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7CA440E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*Wast het gezicht.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5A1BD5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E91D1A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0E434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3752D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D727C8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C1FAF7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9A539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84F9D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721D0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DD0608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E14ADE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5F7478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03F05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2918A5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0A34B5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5BEC7952" w14:textId="77777777" w:rsidTr="00976F8F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18F3990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*Wast het onderlichaam.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EA020C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16D4E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F17A0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E25007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D250A5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1097CE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0860BC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73F17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02B65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219570E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12DAA4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E91DE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2C4FA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F7A15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1F555E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76F8F" w:rsidRPr="00822A40" w14:paraId="6BC1FE53" w14:textId="77777777" w:rsidTr="009A6769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9F71DCD" w14:textId="77777777" w:rsidR="00976F8F" w:rsidRPr="00822A40" w:rsidRDefault="00976F8F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*Wast zich aan de wastafel.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83F013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41F4AB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F831CBD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3F23D9B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320699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D340AA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0887D76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F41C978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9DAE3DF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D64D5B3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0671F41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F26B152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A6D4CD0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E28AE59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B54FC4" w14:textId="77777777" w:rsidR="00976F8F" w:rsidRPr="00822A40" w:rsidRDefault="00976F8F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0C46941E" w14:textId="77777777" w:rsidR="009A6769" w:rsidRPr="0097185B" w:rsidRDefault="009A6769" w:rsidP="0097185B">
      <w:pPr>
        <w:rPr>
          <w:sz w:val="2"/>
          <w:szCs w:val="2"/>
        </w:rPr>
      </w:pPr>
    </w:p>
    <w:p w14:paraId="0AACEDFC" w14:textId="77777777" w:rsidR="0097185B" w:rsidRPr="006535BD" w:rsidRDefault="0097185B" w:rsidP="009A6769">
      <w:pPr>
        <w:rPr>
          <w:sz w:val="2"/>
          <w:szCs w:val="2"/>
        </w:rPr>
      </w:pPr>
      <w:bookmarkStart w:id="8" w:name="NOCRESULTATEN2"/>
      <w:bookmarkEnd w:id="8"/>
    </w:p>
    <w:p w14:paraId="2732A108" w14:textId="77777777" w:rsidR="009A6769" w:rsidRPr="006535BD" w:rsidRDefault="009A6769" w:rsidP="009A6769">
      <w:pPr>
        <w:rPr>
          <w:sz w:val="2"/>
          <w:szCs w:val="2"/>
        </w:rPr>
      </w:pPr>
      <w:bookmarkStart w:id="9" w:name="NOCRESULTATEN3"/>
      <w:bookmarkEnd w:id="9"/>
    </w:p>
    <w:p w14:paraId="5C588A7E" w14:textId="77777777" w:rsidR="009A6769" w:rsidRPr="006535BD" w:rsidRDefault="009A6769" w:rsidP="009A6769">
      <w:pPr>
        <w:rPr>
          <w:sz w:val="2"/>
          <w:szCs w:val="2"/>
        </w:rPr>
      </w:pPr>
      <w:bookmarkStart w:id="10" w:name="NOCRESULTATEN4"/>
      <w:bookmarkEnd w:id="10"/>
    </w:p>
    <w:p w14:paraId="4BC5F4C4" w14:textId="77777777" w:rsidR="009A6769" w:rsidRPr="00E11483" w:rsidRDefault="009A6769" w:rsidP="009A6769">
      <w:pPr>
        <w:rPr>
          <w:sz w:val="2"/>
          <w:szCs w:val="2"/>
        </w:rPr>
      </w:pPr>
      <w:bookmarkStart w:id="11" w:name="NOCRESULTATEN5"/>
      <w:bookmarkEnd w:id="11"/>
    </w:p>
    <w:p w14:paraId="044BD9C0" w14:textId="77777777" w:rsidR="00E11483" w:rsidRPr="00E11483" w:rsidRDefault="00E11483" w:rsidP="00E11483">
      <w:pPr>
        <w:rPr>
          <w:sz w:val="2"/>
          <w:szCs w:val="2"/>
        </w:rPr>
      </w:pPr>
      <w:bookmarkStart w:id="12" w:name="NOCRESULTATEN6"/>
      <w:bookmarkEnd w:id="12"/>
    </w:p>
    <w:p w14:paraId="6CED465B" w14:textId="77777777" w:rsidR="00E11483" w:rsidRPr="00E11483" w:rsidRDefault="00E11483" w:rsidP="00E11483">
      <w:pPr>
        <w:rPr>
          <w:sz w:val="2"/>
          <w:szCs w:val="2"/>
        </w:rPr>
      </w:pPr>
      <w:bookmarkStart w:id="13" w:name="NOCRESULTATEN7"/>
      <w:bookmarkEnd w:id="13"/>
    </w:p>
    <w:p w14:paraId="65B10652" w14:textId="77777777" w:rsidR="00E11483" w:rsidRPr="00E11483" w:rsidRDefault="00E11483" w:rsidP="00E11483">
      <w:pPr>
        <w:rPr>
          <w:sz w:val="2"/>
          <w:szCs w:val="2"/>
        </w:rPr>
      </w:pPr>
      <w:bookmarkStart w:id="14" w:name="NOCRESULTATEN8"/>
      <w:bookmarkEnd w:id="14"/>
    </w:p>
    <w:p w14:paraId="534C5BF8" w14:textId="77777777" w:rsidR="00E11483" w:rsidRPr="00E11483" w:rsidRDefault="00E11483" w:rsidP="00E11483">
      <w:pPr>
        <w:rPr>
          <w:sz w:val="2"/>
          <w:szCs w:val="2"/>
        </w:rPr>
      </w:pPr>
      <w:bookmarkStart w:id="15" w:name="NOCRESULTATEN9"/>
      <w:bookmarkEnd w:id="15"/>
    </w:p>
    <w:p w14:paraId="33710D50" w14:textId="77777777" w:rsidR="00330CE0" w:rsidRPr="00101D2D" w:rsidRDefault="00330CE0">
      <w:bookmarkStart w:id="16" w:name="OPMERKINGEN"/>
      <w:bookmarkEnd w:id="16"/>
    </w:p>
    <w:sectPr w:rsidR="00330CE0" w:rsidRPr="00101D2D" w:rsidSect="0068715C">
      <w:headerReference w:type="default" r:id="rId7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1BFAB" w14:textId="77777777" w:rsidR="00FD7AC6" w:rsidRDefault="00FD7AC6">
      <w:r>
        <w:separator/>
      </w:r>
    </w:p>
  </w:endnote>
  <w:endnote w:type="continuationSeparator" w:id="0">
    <w:p w14:paraId="3DEBFEAA" w14:textId="77777777" w:rsidR="00FD7AC6" w:rsidRDefault="00FD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63731" w14:textId="77777777" w:rsidR="00FD7AC6" w:rsidRDefault="00FD7AC6">
      <w:r>
        <w:separator/>
      </w:r>
    </w:p>
  </w:footnote>
  <w:footnote w:type="continuationSeparator" w:id="0">
    <w:p w14:paraId="27925E26" w14:textId="77777777" w:rsidR="00FD7AC6" w:rsidRDefault="00FD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8"/>
      <w:gridCol w:w="6773"/>
      <w:gridCol w:w="2034"/>
    </w:tblGrid>
    <w:tr w:rsidR="00341611" w14:paraId="424A89D1" w14:textId="77777777" w:rsidTr="002476AB">
      <w:tc>
        <w:tcPr>
          <w:tcW w:w="1951" w:type="dxa"/>
          <w:shd w:val="clear" w:color="auto" w:fill="auto"/>
          <w:vAlign w:val="center"/>
        </w:tcPr>
        <w:p w14:paraId="28B293B9" w14:textId="77777777" w:rsidR="00341611" w:rsidRPr="00B37C4B" w:rsidRDefault="00341611" w:rsidP="00341611">
          <w:pPr>
            <w:pStyle w:val="Header"/>
            <w:rPr>
              <w:rFonts w:ascii="Arial" w:hAnsi="Arial" w:cs="Arial"/>
              <w:b/>
              <w:bCs/>
              <w:sz w:val="26"/>
              <w:szCs w:val="26"/>
            </w:rPr>
          </w:pPr>
          <w:r w:rsidRPr="00B37C4B">
            <w:rPr>
              <w:rFonts w:ascii="Arial" w:hAnsi="Arial" w:cs="Arial"/>
              <w:b/>
              <w:bCs/>
              <w:sz w:val="26"/>
              <w:szCs w:val="26"/>
            </w:rPr>
            <w:t>Verpleegpla</w:t>
          </w:r>
          <w:r w:rsidR="008B5A3E">
            <w:rPr>
              <w:rFonts w:ascii="Arial" w:hAnsi="Arial" w:cs="Arial"/>
              <w:b/>
              <w:bCs/>
              <w:sz w:val="26"/>
              <w:szCs w:val="26"/>
            </w:rPr>
            <w:t>n</w:t>
          </w:r>
        </w:p>
      </w:tc>
      <w:tc>
        <w:tcPr>
          <w:tcW w:w="6946" w:type="dxa"/>
          <w:shd w:val="clear" w:color="auto" w:fill="auto"/>
        </w:tcPr>
        <w:p w14:paraId="65D9D867" w14:textId="77777777" w:rsidR="00976F8F" w:rsidRDefault="00976F8F" w:rsidP="00976F8F">
          <w:pPr>
            <w:pStyle w:val="Header"/>
          </w:pPr>
          <w:bookmarkStart w:id="17" w:name="PATIENT"/>
          <w:bookmarkEnd w:id="17"/>
          <w:r>
            <w:t xml:space="preserve">Naam: </w:t>
          </w:r>
          <w:proofErr w:type="spellStart"/>
          <w:r>
            <w:t>Pietersen</w:t>
          </w:r>
          <w:proofErr w:type="spellEnd"/>
          <w:r>
            <w:t xml:space="preserve"> (C.V.A)</w:t>
          </w:r>
        </w:p>
        <w:p w14:paraId="714FCA19" w14:textId="4046C5FE" w:rsidR="00976F8F" w:rsidRDefault="00976F8F" w:rsidP="00976F8F">
          <w:pPr>
            <w:pStyle w:val="Header"/>
          </w:pPr>
          <w:r>
            <w:t xml:space="preserve">Geboortedatum: </w:t>
          </w:r>
          <w:r w:rsidR="00F40851" w:rsidRPr="00F40851">
            <w:t>2-2-1962</w:t>
          </w:r>
        </w:p>
        <w:p w14:paraId="1D090364" w14:textId="77777777" w:rsidR="00341611" w:rsidRDefault="00976F8F" w:rsidP="00976F8F">
          <w:pPr>
            <w:pStyle w:val="Header"/>
          </w:pPr>
          <w:r>
            <w:t>Geslacht: Man</w:t>
          </w:r>
        </w:p>
      </w:tc>
      <w:tc>
        <w:tcPr>
          <w:tcW w:w="1858" w:type="dxa"/>
          <w:shd w:val="clear" w:color="auto" w:fill="auto"/>
          <w:vAlign w:val="center"/>
        </w:tcPr>
        <w:p w14:paraId="7DD3D2CA" w14:textId="77777777" w:rsidR="00341611" w:rsidRDefault="00F40851" w:rsidP="002476AB">
          <w:pPr>
            <w:pStyle w:val="Header"/>
            <w:jc w:val="center"/>
          </w:pPr>
          <w:r>
            <w:pict w14:anchorId="6641A7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85pt;height:30.85pt">
                <v:imagedata r:id="rId1" o:title="LOGOMEDICTCARE"/>
              </v:shape>
            </w:pict>
          </w:r>
        </w:p>
      </w:tc>
    </w:tr>
  </w:tbl>
  <w:p w14:paraId="4095E946" w14:textId="77777777" w:rsidR="0004748D" w:rsidRDefault="0004748D" w:rsidP="000474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332C"/>
    <w:rsid w:val="00035B7C"/>
    <w:rsid w:val="0004748D"/>
    <w:rsid w:val="000633C6"/>
    <w:rsid w:val="00094882"/>
    <w:rsid w:val="000E11C9"/>
    <w:rsid w:val="000F26D1"/>
    <w:rsid w:val="00101D2D"/>
    <w:rsid w:val="00151C99"/>
    <w:rsid w:val="001E6A31"/>
    <w:rsid w:val="002476AB"/>
    <w:rsid w:val="002713AE"/>
    <w:rsid w:val="00295FC4"/>
    <w:rsid w:val="00297BBB"/>
    <w:rsid w:val="002A3DB9"/>
    <w:rsid w:val="00330CE0"/>
    <w:rsid w:val="00341611"/>
    <w:rsid w:val="003A00DC"/>
    <w:rsid w:val="003A19D6"/>
    <w:rsid w:val="003C3C91"/>
    <w:rsid w:val="00412DBA"/>
    <w:rsid w:val="00481C93"/>
    <w:rsid w:val="00484F0D"/>
    <w:rsid w:val="004A741C"/>
    <w:rsid w:val="004E56F7"/>
    <w:rsid w:val="005018D4"/>
    <w:rsid w:val="005250CF"/>
    <w:rsid w:val="00525989"/>
    <w:rsid w:val="00536991"/>
    <w:rsid w:val="00550393"/>
    <w:rsid w:val="00561791"/>
    <w:rsid w:val="00605024"/>
    <w:rsid w:val="00624582"/>
    <w:rsid w:val="006535BD"/>
    <w:rsid w:val="0068715C"/>
    <w:rsid w:val="006E198E"/>
    <w:rsid w:val="007217D2"/>
    <w:rsid w:val="00762A3D"/>
    <w:rsid w:val="007C386F"/>
    <w:rsid w:val="007F5E41"/>
    <w:rsid w:val="007F6AD7"/>
    <w:rsid w:val="00807F0D"/>
    <w:rsid w:val="00822A40"/>
    <w:rsid w:val="008419A7"/>
    <w:rsid w:val="00842B9D"/>
    <w:rsid w:val="00846625"/>
    <w:rsid w:val="008B4C7F"/>
    <w:rsid w:val="008B5A3E"/>
    <w:rsid w:val="00951E5F"/>
    <w:rsid w:val="00957FC8"/>
    <w:rsid w:val="0097185B"/>
    <w:rsid w:val="00976F8F"/>
    <w:rsid w:val="0099332C"/>
    <w:rsid w:val="009A6769"/>
    <w:rsid w:val="009D19E6"/>
    <w:rsid w:val="009D32CF"/>
    <w:rsid w:val="009E1DF0"/>
    <w:rsid w:val="00A2075F"/>
    <w:rsid w:val="00A352CA"/>
    <w:rsid w:val="00A84834"/>
    <w:rsid w:val="00AA1DFB"/>
    <w:rsid w:val="00AE6E2F"/>
    <w:rsid w:val="00B14F19"/>
    <w:rsid w:val="00B375FA"/>
    <w:rsid w:val="00B37C4B"/>
    <w:rsid w:val="00B76567"/>
    <w:rsid w:val="00B82AC6"/>
    <w:rsid w:val="00C61810"/>
    <w:rsid w:val="00C6709E"/>
    <w:rsid w:val="00C802D7"/>
    <w:rsid w:val="00C979B1"/>
    <w:rsid w:val="00CA672F"/>
    <w:rsid w:val="00CF20A5"/>
    <w:rsid w:val="00D26BD4"/>
    <w:rsid w:val="00E11483"/>
    <w:rsid w:val="00E203FA"/>
    <w:rsid w:val="00E373C4"/>
    <w:rsid w:val="00E50D39"/>
    <w:rsid w:val="00E71F4B"/>
    <w:rsid w:val="00EC625B"/>
    <w:rsid w:val="00EF5B67"/>
    <w:rsid w:val="00EF678A"/>
    <w:rsid w:val="00F12267"/>
    <w:rsid w:val="00F40851"/>
    <w:rsid w:val="00F42919"/>
    <w:rsid w:val="00F6230F"/>
    <w:rsid w:val="00FD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899D0"/>
  <w15:chartTrackingRefBased/>
  <w15:docId w15:val="{0FB00DBA-E781-46C2-AC1B-9FA8BBDD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483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Wietse Dol</dc:creator>
  <cp:keywords/>
  <dc:description/>
  <cp:lastModifiedBy>Wietse Dol</cp:lastModifiedBy>
  <cp:revision>3</cp:revision>
  <cp:lastPrinted>2003-11-23T13:43:00Z</cp:lastPrinted>
  <dcterms:created xsi:type="dcterms:W3CDTF">2021-12-01T21:43:00Z</dcterms:created>
  <dcterms:modified xsi:type="dcterms:W3CDTF">2021-12-03T10:39:00Z</dcterms:modified>
</cp:coreProperties>
</file>